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EF" w:rsidRPr="003F7764" w:rsidRDefault="003F7764" w:rsidP="00F20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764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040C1E">
        <w:rPr>
          <w:rFonts w:ascii="Times New Roman" w:hAnsi="Times New Roman" w:cs="Times New Roman"/>
          <w:sz w:val="28"/>
          <w:szCs w:val="28"/>
        </w:rPr>
        <w:t>7</w:t>
      </w:r>
      <w:r w:rsidRPr="003F7764">
        <w:rPr>
          <w:rFonts w:ascii="Times New Roman" w:hAnsi="Times New Roman" w:cs="Times New Roman"/>
          <w:sz w:val="28"/>
          <w:szCs w:val="28"/>
        </w:rPr>
        <w:t>»</w:t>
      </w:r>
    </w:p>
    <w:p w:rsidR="003F7764" w:rsidRPr="003F7764" w:rsidRDefault="003F7764" w:rsidP="003F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6"/>
        <w:gridCol w:w="2555"/>
        <w:gridCol w:w="2530"/>
        <w:gridCol w:w="1214"/>
        <w:gridCol w:w="2046"/>
        <w:gridCol w:w="2056"/>
        <w:gridCol w:w="2557"/>
      </w:tblGrid>
      <w:tr w:rsidR="00065C98" w:rsidTr="00CC6E7A">
        <w:tc>
          <w:tcPr>
            <w:tcW w:w="2536" w:type="dxa"/>
            <w:vMerge w:val="restart"/>
            <w:vAlign w:val="center"/>
          </w:tcPr>
          <w:p w:rsidR="00065C98" w:rsidRPr="00422808" w:rsidRDefault="00065C98" w:rsidP="004228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29BF">
              <w:rPr>
                <w:rFonts w:ascii="Times New Roman" w:eastAsia="Calibri" w:hAnsi="Times New Roman" w:cs="Times New Roman"/>
                <w:b/>
              </w:rPr>
              <w:t xml:space="preserve">среди студентов </w:t>
            </w:r>
            <w:r w:rsidRPr="0098361D">
              <w:rPr>
                <w:rFonts w:ascii="Times New Roman" w:eastAsia="Calibri" w:hAnsi="Times New Roman" w:cs="Times New Roman"/>
                <w:b/>
              </w:rPr>
              <w:t xml:space="preserve">образовательных организаций </w:t>
            </w:r>
            <w:r w:rsidRPr="00065C98">
              <w:rPr>
                <w:rFonts w:ascii="Times New Roman" w:eastAsia="Calibri" w:hAnsi="Times New Roman" w:cs="Times New Roman"/>
                <w:b/>
              </w:rPr>
              <w:t>высшего</w:t>
            </w:r>
            <w:r>
              <w:rPr>
                <w:rFonts w:ascii="Times New Roman" w:eastAsia="Calibri" w:hAnsi="Times New Roman" w:cs="Times New Roman"/>
                <w:b/>
              </w:rPr>
              <w:t xml:space="preserve"> образования</w:t>
            </w:r>
          </w:p>
        </w:tc>
        <w:tc>
          <w:tcPr>
            <w:tcW w:w="2555" w:type="dxa"/>
            <w:vMerge w:val="restart"/>
            <w:vAlign w:val="center"/>
          </w:tcPr>
          <w:p w:rsidR="00065C98" w:rsidRPr="00040C1E" w:rsidRDefault="00065C9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1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журналистика</w:t>
            </w:r>
          </w:p>
        </w:tc>
        <w:tc>
          <w:tcPr>
            <w:tcW w:w="2530" w:type="dxa"/>
            <w:vMerge w:val="restart"/>
            <w:vAlign w:val="center"/>
          </w:tcPr>
          <w:p w:rsidR="00065C98" w:rsidRPr="00040C1E" w:rsidRDefault="00065C9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1E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«Публикация»</w:t>
            </w:r>
          </w:p>
        </w:tc>
        <w:tc>
          <w:tcPr>
            <w:tcW w:w="1214" w:type="dxa"/>
            <w:vAlign w:val="center"/>
          </w:tcPr>
          <w:p w:rsidR="00065C98" w:rsidRPr="00040C1E" w:rsidRDefault="00065C9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065C98" w:rsidRPr="00BB0C0E" w:rsidRDefault="00065C98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B0C0E">
              <w:rPr>
                <w:rFonts w:ascii="Times New Roman" w:eastAsia="Times New Roman" w:hAnsi="Times New Roman" w:cs="Times New Roman"/>
                <w:szCs w:val="28"/>
              </w:rPr>
              <w:t>Панкратова Светлана</w:t>
            </w:r>
          </w:p>
        </w:tc>
        <w:tc>
          <w:tcPr>
            <w:tcW w:w="2056" w:type="dxa"/>
            <w:vAlign w:val="center"/>
          </w:tcPr>
          <w:p w:rsidR="00065C98" w:rsidRPr="00BB0C0E" w:rsidRDefault="00065C98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B0C0E">
              <w:rPr>
                <w:rFonts w:ascii="Times New Roman" w:eastAsia="Times New Roman" w:hAnsi="Times New Roman" w:cs="Times New Roman"/>
                <w:szCs w:val="28"/>
              </w:rPr>
              <w:t>«Экшн! Нам нужен экшн?»</w:t>
            </w:r>
          </w:p>
        </w:tc>
        <w:tc>
          <w:tcPr>
            <w:tcW w:w="2557" w:type="dxa"/>
            <w:vAlign w:val="center"/>
          </w:tcPr>
          <w:p w:rsidR="00065C98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BB0C0E" w:rsidRDefault="00CC6E7A" w:rsidP="001B27D6">
            <w:pPr>
              <w:jc w:val="center"/>
            </w:pPr>
            <w:r w:rsidRPr="00BB0C0E">
              <w:rPr>
                <w:rFonts w:ascii="Times New Roman" w:eastAsia="Times New Roman" w:hAnsi="Times New Roman" w:cs="Times New Roman"/>
                <w:szCs w:val="28"/>
              </w:rPr>
              <w:t>Калинина Юлия</w:t>
            </w:r>
          </w:p>
        </w:tc>
        <w:tc>
          <w:tcPr>
            <w:tcW w:w="2056" w:type="dxa"/>
            <w:vAlign w:val="center"/>
          </w:tcPr>
          <w:p w:rsidR="00CC6E7A" w:rsidRPr="00BB0C0E" w:rsidRDefault="00CC6E7A" w:rsidP="001B27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B0C0E">
              <w:rPr>
                <w:rFonts w:ascii="Times New Roman" w:eastAsia="Times New Roman" w:hAnsi="Times New Roman" w:cs="Times New Roman"/>
                <w:szCs w:val="28"/>
              </w:rPr>
              <w:t>«Каждый достоин победы, каждый силен»</w:t>
            </w:r>
          </w:p>
        </w:tc>
        <w:tc>
          <w:tcPr>
            <w:tcW w:w="2557" w:type="dxa"/>
          </w:tcPr>
          <w:p w:rsidR="00CC6E7A" w:rsidRDefault="00CC6E7A" w:rsidP="00040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BB0C0E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B0C0E">
              <w:rPr>
                <w:rFonts w:ascii="Times New Roman" w:eastAsia="Times New Roman" w:hAnsi="Times New Roman" w:cs="Times New Roman"/>
                <w:szCs w:val="28"/>
              </w:rPr>
              <w:t>Романова Валентина</w:t>
            </w:r>
          </w:p>
        </w:tc>
        <w:tc>
          <w:tcPr>
            <w:tcW w:w="2056" w:type="dxa"/>
            <w:vAlign w:val="center"/>
          </w:tcPr>
          <w:p w:rsidR="00CC6E7A" w:rsidRPr="00BB0C0E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BB0C0E">
              <w:rPr>
                <w:rFonts w:ascii="Times New Roman" w:eastAsia="Times New Roman" w:hAnsi="Times New Roman" w:cs="Times New Roman"/>
                <w:szCs w:val="28"/>
              </w:rPr>
              <w:t>«Депутат с обнаженной совестью»</w:t>
            </w:r>
          </w:p>
        </w:tc>
        <w:tc>
          <w:tcPr>
            <w:tcW w:w="2557" w:type="dxa"/>
          </w:tcPr>
          <w:p w:rsidR="00CC6E7A" w:rsidRDefault="00CC6E7A" w:rsidP="00040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  <w:r w:rsidRPr="00DE35BC">
              <w:rPr>
                <w:rFonts w:ascii="Times New Roman" w:hAnsi="Times New Roman" w:cs="Times New Roman"/>
                <w:sz w:val="24"/>
                <w:szCs w:val="24"/>
              </w:rPr>
              <w:t>«Видеоматериал»</w:t>
            </w: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CC6E7A" w:rsidRPr="00771C48" w:rsidRDefault="00CC6E7A" w:rsidP="001B27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>Зайцева Карина</w:t>
            </w:r>
          </w:p>
        </w:tc>
        <w:tc>
          <w:tcPr>
            <w:tcW w:w="2056" w:type="dxa"/>
            <w:vAlign w:val="center"/>
          </w:tcPr>
          <w:p w:rsidR="00CC6E7A" w:rsidRPr="00771C48" w:rsidRDefault="00CC6E7A" w:rsidP="001B27D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>«Маршрутная игра ’’Открой для себя Восток’’,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771C48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>Амирханова Мадина,</w:t>
            </w:r>
          </w:p>
          <w:p w:rsidR="00CC6E7A" w:rsidRPr="00771C48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>Демидова Елизавета,</w:t>
            </w:r>
          </w:p>
          <w:p w:rsidR="00CC6E7A" w:rsidRPr="00771C48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>Рычков Дмитрий</w:t>
            </w:r>
          </w:p>
        </w:tc>
        <w:tc>
          <w:tcPr>
            <w:tcW w:w="2056" w:type="dxa"/>
            <w:vAlign w:val="center"/>
          </w:tcPr>
          <w:p w:rsidR="00CC6E7A" w:rsidRPr="00771C48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 xml:space="preserve">«Репетиция </w:t>
            </w:r>
            <w:r w:rsidRPr="00771C48">
              <w:rPr>
                <w:rFonts w:ascii="Times New Roman" w:eastAsia="Times New Roman" w:hAnsi="Times New Roman" w:cs="Times New Roman"/>
                <w:szCs w:val="28"/>
                <w:lang w:val="en-US"/>
              </w:rPr>
              <w:t>’’</w:t>
            </w:r>
            <w:r w:rsidRPr="00771C48">
              <w:rPr>
                <w:rFonts w:ascii="Times New Roman" w:eastAsia="Times New Roman" w:hAnsi="Times New Roman" w:cs="Times New Roman"/>
                <w:szCs w:val="28"/>
              </w:rPr>
              <w:t>Студенческой весны</w:t>
            </w:r>
            <w:r w:rsidRPr="00771C48">
              <w:rPr>
                <w:rFonts w:ascii="Times New Roman" w:eastAsia="Times New Roman" w:hAnsi="Times New Roman" w:cs="Times New Roman"/>
                <w:szCs w:val="28"/>
                <w:lang w:val="en-US"/>
              </w:rPr>
              <w:t>’’</w:t>
            </w:r>
            <w:r w:rsidRPr="00771C48">
              <w:rPr>
                <w:rFonts w:ascii="Times New Roman" w:eastAsia="Times New Roman" w:hAnsi="Times New Roman" w:cs="Times New Roman"/>
                <w:szCs w:val="28"/>
              </w:rPr>
              <w:t>»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771C48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>Зайцева Карина</w:t>
            </w:r>
          </w:p>
        </w:tc>
        <w:tc>
          <w:tcPr>
            <w:tcW w:w="2056" w:type="dxa"/>
            <w:vAlign w:val="center"/>
          </w:tcPr>
          <w:p w:rsidR="00CC6E7A" w:rsidRPr="00771C48" w:rsidRDefault="00CC6E7A" w:rsidP="001B27D6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71C48">
              <w:rPr>
                <w:rFonts w:ascii="Times New Roman" w:eastAsia="Times New Roman" w:hAnsi="Times New Roman" w:cs="Times New Roman"/>
                <w:szCs w:val="28"/>
              </w:rPr>
              <w:t>«Социальная акция ’’Пока беда не коснулась всех’’</w:t>
            </w:r>
          </w:p>
        </w:tc>
        <w:tc>
          <w:tcPr>
            <w:tcW w:w="2557" w:type="dxa"/>
            <w:vAlign w:val="center"/>
          </w:tcPr>
          <w:p w:rsidR="00CC6E7A" w:rsidRPr="00DE35BC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CC6E7A" w:rsidRPr="00DE35BC" w:rsidRDefault="00CC6E7A" w:rsidP="00D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2530" w:type="dxa"/>
            <w:vMerge w:val="restart"/>
            <w:vAlign w:val="center"/>
          </w:tcPr>
          <w:p w:rsidR="00CC6E7A" w:rsidRDefault="00CC6E7A" w:rsidP="00040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CC6E7A" w:rsidRPr="00CC6E7A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7A">
              <w:rPr>
                <w:rFonts w:ascii="Times New Roman" w:eastAsia="Calibri" w:hAnsi="Times New Roman" w:cs="Times New Roman"/>
              </w:rPr>
              <w:t>«Академический вокал»</w:t>
            </w: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</w:tcPr>
          <w:p w:rsidR="00CC6E7A" w:rsidRPr="00B91C6C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56" w:type="dxa"/>
            <w:vAlign w:val="center"/>
          </w:tcPr>
          <w:p w:rsidR="00CC6E7A" w:rsidRPr="00046E5D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Кострома»</w:t>
            </w:r>
          </w:p>
        </w:tc>
        <w:tc>
          <w:tcPr>
            <w:tcW w:w="2557" w:type="dxa"/>
            <w:vAlign w:val="center"/>
          </w:tcPr>
          <w:p w:rsidR="00CC6E7A" w:rsidRDefault="00CC6E7A" w:rsidP="00CC6E7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A656B3" w:rsidTr="00A656B3">
        <w:trPr>
          <w:trHeight w:val="1132"/>
        </w:trPr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A656B3" w:rsidRPr="00B91C6C" w:rsidRDefault="00A656B3" w:rsidP="00A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  <w:vAlign w:val="center"/>
          </w:tcPr>
          <w:p w:rsidR="00A656B3" w:rsidRPr="00046E5D" w:rsidRDefault="00A656B3" w:rsidP="00A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тихой дудочке любви»</w:t>
            </w:r>
          </w:p>
        </w:tc>
        <w:tc>
          <w:tcPr>
            <w:tcW w:w="2557" w:type="dxa"/>
            <w:vAlign w:val="center"/>
          </w:tcPr>
          <w:p w:rsidR="00A656B3" w:rsidRDefault="00A656B3" w:rsidP="00CC6E7A">
            <w:pPr>
              <w:jc w:val="center"/>
            </w:pPr>
            <w:r w:rsidRPr="00E56559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CC6E7A" w:rsidRDefault="00CC6E7A" w:rsidP="00DE35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CC6E7A" w:rsidRPr="00040C1E" w:rsidRDefault="00CC6E7A" w:rsidP="00D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Эстрадный</w:t>
            </w:r>
            <w:r w:rsidRPr="00DE35BC">
              <w:rPr>
                <w:rFonts w:ascii="Times New Roman" w:eastAsia="Calibri" w:hAnsi="Times New Roman" w:cs="Times New Roman"/>
              </w:rPr>
              <w:t xml:space="preserve"> вокал»</w:t>
            </w: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</w:tcPr>
          <w:p w:rsidR="00CC6E7A" w:rsidRPr="00B91C6C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Родион</w:t>
            </w:r>
          </w:p>
        </w:tc>
        <w:tc>
          <w:tcPr>
            <w:tcW w:w="2056" w:type="dxa"/>
            <w:vAlign w:val="center"/>
          </w:tcPr>
          <w:p w:rsidR="00CC6E7A" w:rsidRPr="00B91C6C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Nije ljubav star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9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CC6E7A" w:rsidTr="00A656B3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B91C6C" w:rsidRDefault="00CC6E7A" w:rsidP="00A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Гечев Иван</w:t>
            </w:r>
          </w:p>
        </w:tc>
        <w:tc>
          <w:tcPr>
            <w:tcW w:w="2056" w:type="dxa"/>
            <w:vAlign w:val="center"/>
          </w:tcPr>
          <w:p w:rsidR="00CC6E7A" w:rsidRPr="00B91C6C" w:rsidRDefault="00CC6E7A" w:rsidP="00A6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Пропавшим без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9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государственная сельскохозяйственная </w:t>
            </w:r>
            <w:r w:rsidRPr="00E56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670EED" w:rsidRDefault="00CC6E7A" w:rsidP="001B27D6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shd w:val="clear" w:color="auto" w:fill="FFFFFF"/>
              </w:rPr>
            </w:pPr>
            <w:r w:rsidRPr="00670EED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Бакин Никита</w:t>
            </w:r>
          </w:p>
        </w:tc>
        <w:tc>
          <w:tcPr>
            <w:tcW w:w="2056" w:type="dxa"/>
            <w:vAlign w:val="center"/>
          </w:tcPr>
          <w:p w:rsidR="00CC6E7A" w:rsidRPr="00670EED" w:rsidRDefault="00CC6E7A" w:rsidP="001B27D6">
            <w:pPr>
              <w:jc w:val="center"/>
              <w:rPr>
                <w:rFonts w:ascii="Times New Roman" w:hAnsi="Times New Roman" w:cs="Times New Roman"/>
                <w:color w:val="000000"/>
                <w:szCs w:val="30"/>
                <w:shd w:val="clear" w:color="auto" w:fill="FFFFFF"/>
              </w:rPr>
            </w:pPr>
            <w:r w:rsidRPr="00670EED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 L'ultima notte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B91C6C" w:rsidRDefault="00CC6E7A" w:rsidP="00C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Гечев Иван</w:t>
            </w:r>
          </w:p>
        </w:tc>
        <w:tc>
          <w:tcPr>
            <w:tcW w:w="2056" w:type="dxa"/>
            <w:vAlign w:val="center"/>
          </w:tcPr>
          <w:p w:rsidR="00CC6E7A" w:rsidRPr="00B91C6C" w:rsidRDefault="00CC6E7A" w:rsidP="00C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Взгляд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59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CC6E7A" w:rsidRPr="00040C1E" w:rsidRDefault="00CC6E7A" w:rsidP="00422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D905BE" w:rsidRDefault="00CC6E7A" w:rsidP="001B27D6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D905B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Шерстнова Наталья</w:t>
            </w:r>
          </w:p>
        </w:tc>
        <w:tc>
          <w:tcPr>
            <w:tcW w:w="2056" w:type="dxa"/>
            <w:vAlign w:val="center"/>
          </w:tcPr>
          <w:p w:rsidR="00CC6E7A" w:rsidRPr="00D905BE" w:rsidRDefault="00CC6E7A" w:rsidP="001B27D6">
            <w:pPr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D905BE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"Разве ты любил"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A656B3" w:rsidTr="00CC6E7A"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A656B3" w:rsidRPr="00422808" w:rsidRDefault="00A656B3" w:rsidP="004228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2808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2530" w:type="dxa"/>
            <w:vMerge w:val="restart"/>
            <w:vAlign w:val="center"/>
          </w:tcPr>
          <w:p w:rsidR="00A656B3" w:rsidRPr="00422808" w:rsidRDefault="00A656B3" w:rsidP="004228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2808">
              <w:rPr>
                <w:rFonts w:ascii="Times New Roman" w:eastAsia="Calibri" w:hAnsi="Times New Roman" w:cs="Times New Roman"/>
              </w:rPr>
              <w:t xml:space="preserve">«Современный танец» (контемпорари, джаз танец, экспериментальная танцевальная форма) </w:t>
            </w: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A656B3" w:rsidRPr="00B91C6C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Октет инженерно-технологического факультета</w:t>
            </w:r>
          </w:p>
        </w:tc>
        <w:tc>
          <w:tcPr>
            <w:tcW w:w="2056" w:type="dxa"/>
            <w:vAlign w:val="center"/>
          </w:tcPr>
          <w:p w:rsidR="00A656B3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7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uknown</w:t>
            </w:r>
            <w:r w:rsidRPr="0077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6B3" w:rsidRPr="0077360D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неизвестное издание</w:t>
            </w:r>
            <w:r w:rsidRPr="00773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7" w:type="dxa"/>
            <w:vAlign w:val="center"/>
          </w:tcPr>
          <w:p w:rsidR="00A656B3" w:rsidRDefault="00A656B3" w:rsidP="00422808">
            <w:pPr>
              <w:jc w:val="center"/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A656B3" w:rsidTr="00CC6E7A"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422808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656B3" w:rsidRPr="00422808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A656B3" w:rsidRPr="00B91C6C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архитектурно-строительного факультета</w:t>
            </w:r>
          </w:p>
        </w:tc>
        <w:tc>
          <w:tcPr>
            <w:tcW w:w="2056" w:type="dxa"/>
            <w:vAlign w:val="center"/>
          </w:tcPr>
          <w:p w:rsidR="00A656B3" w:rsidRPr="0063457D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 - 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  <w:vAlign w:val="center"/>
          </w:tcPr>
          <w:p w:rsidR="00A656B3" w:rsidRDefault="00A656B3" w:rsidP="00422808">
            <w:pPr>
              <w:jc w:val="center"/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A656B3" w:rsidTr="00A656B3">
        <w:trPr>
          <w:trHeight w:val="741"/>
        </w:trPr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422808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A656B3" w:rsidRPr="00B91C6C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«Данс мания»</w:t>
            </w:r>
          </w:p>
        </w:tc>
        <w:tc>
          <w:tcPr>
            <w:tcW w:w="2056" w:type="dxa"/>
            <w:vAlign w:val="center"/>
          </w:tcPr>
          <w:p w:rsidR="00A656B3" w:rsidRPr="00B91C6C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«Янгко»</w:t>
            </w:r>
          </w:p>
        </w:tc>
        <w:tc>
          <w:tcPr>
            <w:tcW w:w="2557" w:type="dxa"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A656B3" w:rsidTr="00A656B3">
        <w:trPr>
          <w:trHeight w:val="397"/>
        </w:trPr>
        <w:tc>
          <w:tcPr>
            <w:tcW w:w="2536" w:type="dxa"/>
            <w:vMerge/>
            <w:vAlign w:val="center"/>
          </w:tcPr>
          <w:p w:rsidR="00A656B3" w:rsidRPr="00040C1E" w:rsidRDefault="00A656B3" w:rsidP="0042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A656B3" w:rsidRPr="00422808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08">
              <w:rPr>
                <w:rFonts w:ascii="Times New Roman" w:eastAsia="Calibri" w:hAnsi="Times New Roman" w:cs="Times New Roman"/>
              </w:rPr>
              <w:t>«Народный танец» (фольклорный танец, народно-сценический танец)</w:t>
            </w: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A656B3" w:rsidRDefault="00A656B3" w:rsidP="001B2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371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самодеятельный коллектив - студенческий ансамбль народного танца «Контраст»</w:t>
            </w:r>
          </w:p>
        </w:tc>
        <w:tc>
          <w:tcPr>
            <w:tcW w:w="2056" w:type="dxa"/>
            <w:vAlign w:val="center"/>
          </w:tcPr>
          <w:p w:rsidR="00A656B3" w:rsidRPr="00B91C6C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C6C">
              <w:rPr>
                <w:rFonts w:ascii="Times New Roman" w:hAnsi="Times New Roman" w:cs="Times New Roman"/>
                <w:sz w:val="24"/>
                <w:szCs w:val="24"/>
              </w:rPr>
              <w:t>«У широкой Волги…»</w:t>
            </w:r>
          </w:p>
        </w:tc>
        <w:tc>
          <w:tcPr>
            <w:tcW w:w="2557" w:type="dxa"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A656B3" w:rsidTr="00CC6E7A"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A656B3" w:rsidRDefault="00A656B3" w:rsidP="001B27D6">
            <w:pPr>
              <w:jc w:val="center"/>
            </w:pPr>
            <w:r w:rsidRPr="000E451B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самодеятельный коллектив - студенческий ансамбль народного танца «Контраст»</w:t>
            </w:r>
          </w:p>
        </w:tc>
        <w:tc>
          <w:tcPr>
            <w:tcW w:w="2056" w:type="dxa"/>
            <w:vAlign w:val="center"/>
          </w:tcPr>
          <w:p w:rsidR="00A656B3" w:rsidRPr="00B91C6C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«Скоморошьи потехи»</w:t>
            </w:r>
          </w:p>
        </w:tc>
        <w:tc>
          <w:tcPr>
            <w:tcW w:w="2557" w:type="dxa"/>
            <w:vAlign w:val="center"/>
          </w:tcPr>
          <w:p w:rsidR="00A656B3" w:rsidRDefault="00A656B3" w:rsidP="00422808">
            <w:pPr>
              <w:jc w:val="center"/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A656B3" w:rsidTr="000B703D"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A656B3" w:rsidRDefault="00A656B3" w:rsidP="001B27D6">
            <w:pPr>
              <w:jc w:val="center"/>
            </w:pPr>
            <w:r w:rsidRPr="000E451B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самодеятельный коллектив - студенческий ансамбль народного танца «Контраст»</w:t>
            </w:r>
          </w:p>
        </w:tc>
        <w:tc>
          <w:tcPr>
            <w:tcW w:w="2056" w:type="dxa"/>
            <w:vAlign w:val="center"/>
          </w:tcPr>
          <w:p w:rsidR="00A656B3" w:rsidRPr="00B91C6C" w:rsidRDefault="00A656B3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«Деревенские сплетницы»</w:t>
            </w:r>
          </w:p>
        </w:tc>
        <w:tc>
          <w:tcPr>
            <w:tcW w:w="2557" w:type="dxa"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CC6E7A" w:rsidTr="00CC6E7A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CC6E7A" w:rsidRPr="00DA1EF7" w:rsidRDefault="00CC6E7A" w:rsidP="00DA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F7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2530" w:type="dxa"/>
            <w:vMerge w:val="restart"/>
            <w:vAlign w:val="center"/>
          </w:tcPr>
          <w:p w:rsidR="00CC6E7A" w:rsidRPr="00DA1EF7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F7">
              <w:rPr>
                <w:rFonts w:ascii="Times New Roman" w:eastAsia="Calibri" w:hAnsi="Times New Roman" w:cs="Times New Roman"/>
              </w:rPr>
              <w:t>«Художественное слово»</w:t>
            </w: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CC6E7A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Ольга</w:t>
            </w:r>
          </w:p>
        </w:tc>
        <w:tc>
          <w:tcPr>
            <w:tcW w:w="2056" w:type="dxa"/>
            <w:vAlign w:val="center"/>
          </w:tcPr>
          <w:p w:rsidR="00CC6E7A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Джалиль</w:t>
            </w:r>
          </w:p>
          <w:p w:rsidR="00CC6E7A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«прости Родина»</w:t>
            </w:r>
          </w:p>
        </w:tc>
        <w:tc>
          <w:tcPr>
            <w:tcW w:w="2557" w:type="dxa"/>
            <w:vAlign w:val="center"/>
          </w:tcPr>
          <w:p w:rsidR="00CC6E7A" w:rsidRDefault="00CC6E7A" w:rsidP="00CC6E7A">
            <w:pPr>
              <w:jc w:val="center"/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CC6E7A" w:rsidTr="0089193E">
        <w:trPr>
          <w:trHeight w:val="1104"/>
        </w:trPr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DA1EF7" w:rsidRDefault="00CC6E7A" w:rsidP="00DA1E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0" w:type="dxa"/>
            <w:vMerge/>
            <w:vAlign w:val="center"/>
          </w:tcPr>
          <w:p w:rsidR="00CC6E7A" w:rsidRPr="00DA1EF7" w:rsidRDefault="00CC6E7A" w:rsidP="0004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CC6E7A" w:rsidRPr="00040C1E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CC6E7A" w:rsidRPr="00B91C6C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2056" w:type="dxa"/>
            <w:vAlign w:val="center"/>
          </w:tcPr>
          <w:p w:rsidR="00CC6E7A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  <w:p w:rsidR="00CC6E7A" w:rsidRPr="00B91C6C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же, пой на проклятой гитаре»</w:t>
            </w:r>
          </w:p>
        </w:tc>
        <w:tc>
          <w:tcPr>
            <w:tcW w:w="2557" w:type="dxa"/>
            <w:vAlign w:val="center"/>
          </w:tcPr>
          <w:p w:rsidR="00CC6E7A" w:rsidRDefault="00CC6E7A" w:rsidP="00CC6E7A">
            <w:pPr>
              <w:jc w:val="center"/>
            </w:pPr>
            <w:r w:rsidRPr="00CB1DF0">
              <w:rPr>
                <w:rFonts w:ascii="Times New Roman" w:hAnsi="Times New Roman" w:cs="Times New Roman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</w:tr>
      <w:tr w:rsidR="00A656B3" w:rsidTr="00CC6E7A"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A656B3" w:rsidRPr="00DA1EF7" w:rsidRDefault="00A656B3" w:rsidP="00CC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малых форм»</w:t>
            </w:r>
          </w:p>
        </w:tc>
        <w:tc>
          <w:tcPr>
            <w:tcW w:w="1214" w:type="dxa"/>
            <w:vAlign w:val="center"/>
          </w:tcPr>
          <w:p w:rsidR="00A656B3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Творческий коллектив </w:t>
            </w:r>
          </w:p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</w:rPr>
            </w:pP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«Театр Песни КГУ»</w:t>
            </w:r>
          </w:p>
        </w:tc>
        <w:tc>
          <w:tcPr>
            <w:tcW w:w="2056" w:type="dxa"/>
            <w:vAlign w:val="center"/>
          </w:tcPr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</w:rPr>
            </w:pP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Мюзикл "Новогодние приключения Маши и Вити"</w:t>
            </w:r>
          </w:p>
        </w:tc>
        <w:tc>
          <w:tcPr>
            <w:tcW w:w="2557" w:type="dxa"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A656B3" w:rsidTr="00CC6E7A"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656B3" w:rsidRPr="00DA1EF7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</w:rPr>
            </w:pP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Творческий коллектив института физико-математических и естественных наук</w:t>
            </w:r>
          </w:p>
        </w:tc>
        <w:tc>
          <w:tcPr>
            <w:tcW w:w="2056" w:type="dxa"/>
            <w:vAlign w:val="center"/>
          </w:tcPr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</w:rPr>
            </w:pP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Литературная композиция «Колокола памяти»</w:t>
            </w:r>
          </w:p>
        </w:tc>
        <w:tc>
          <w:tcPr>
            <w:tcW w:w="2557" w:type="dxa"/>
            <w:vAlign w:val="center"/>
          </w:tcPr>
          <w:p w:rsidR="00A656B3" w:rsidRDefault="00A656B3" w:rsidP="00DA1E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A656B3" w:rsidTr="00CC6E7A">
        <w:trPr>
          <w:trHeight w:val="293"/>
        </w:trPr>
        <w:tc>
          <w:tcPr>
            <w:tcW w:w="2536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A656B3" w:rsidRPr="00040C1E" w:rsidRDefault="00A656B3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A656B3" w:rsidRPr="00040C1E" w:rsidRDefault="00A656B3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</w:rPr>
            </w:pPr>
            <w:r w:rsidRPr="008A5D7F">
              <w:rPr>
                <w:rFonts w:ascii="Times New Roman" w:hAnsi="Times New Roman" w:cs="Times New Roman"/>
              </w:rPr>
              <w:t xml:space="preserve">Творческий коллектив </w:t>
            </w:r>
          </w:p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</w:rPr>
            </w:pPr>
            <w:r w:rsidRPr="008A5D7F">
              <w:rPr>
                <w:rFonts w:ascii="Times New Roman" w:hAnsi="Times New Roman" w:cs="Times New Roman"/>
              </w:rPr>
              <w:t>«Театр Песни КГУ»</w:t>
            </w:r>
          </w:p>
        </w:tc>
        <w:tc>
          <w:tcPr>
            <w:tcW w:w="2056" w:type="dxa"/>
            <w:vAlign w:val="center"/>
          </w:tcPr>
          <w:p w:rsidR="00A656B3" w:rsidRPr="008A5D7F" w:rsidRDefault="00A656B3" w:rsidP="001B27D6">
            <w:pPr>
              <w:jc w:val="center"/>
              <w:rPr>
                <w:rFonts w:ascii="Times New Roman" w:hAnsi="Times New Roman" w:cs="Times New Roman"/>
              </w:rPr>
            </w:pP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Мюзикл "Буратино"</w:t>
            </w:r>
          </w:p>
        </w:tc>
        <w:tc>
          <w:tcPr>
            <w:tcW w:w="2557" w:type="dxa"/>
            <w:vAlign w:val="center"/>
          </w:tcPr>
          <w:p w:rsidR="00A656B3" w:rsidRDefault="00A656B3" w:rsidP="00DA1E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EF6709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CC6E7A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</w:t>
            </w:r>
          </w:p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ЖЮРИ</w:t>
            </w:r>
          </w:p>
        </w:tc>
        <w:tc>
          <w:tcPr>
            <w:tcW w:w="3744" w:type="dxa"/>
            <w:gridSpan w:val="2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«Точность в исполнении образа»</w:t>
            </w:r>
          </w:p>
        </w:tc>
        <w:tc>
          <w:tcPr>
            <w:tcW w:w="2046" w:type="dxa"/>
            <w:vAlign w:val="center"/>
          </w:tcPr>
          <w:p w:rsidR="00CC6E7A" w:rsidRPr="006B0484" w:rsidRDefault="00CC6E7A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70EED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Соловьева Елизавета</w:t>
            </w:r>
          </w:p>
        </w:tc>
        <w:tc>
          <w:tcPr>
            <w:tcW w:w="2056" w:type="dxa"/>
            <w:vAlign w:val="center"/>
          </w:tcPr>
          <w:p w:rsidR="00CC6E7A" w:rsidRPr="006B0484" w:rsidRDefault="00CC6E7A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Мальвина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юзикл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"Буратино"</w:t>
            </w:r>
          </w:p>
        </w:tc>
        <w:tc>
          <w:tcPr>
            <w:tcW w:w="2557" w:type="dxa"/>
            <w:vAlign w:val="center"/>
          </w:tcPr>
          <w:p w:rsidR="00CC6E7A" w:rsidRPr="004B13F3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EF6709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«Яркость и органичность в исполнении образа»</w:t>
            </w:r>
          </w:p>
        </w:tc>
        <w:tc>
          <w:tcPr>
            <w:tcW w:w="2046" w:type="dxa"/>
            <w:vAlign w:val="center"/>
          </w:tcPr>
          <w:p w:rsidR="00CC6E7A" w:rsidRPr="00065C98" w:rsidRDefault="00CC6E7A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65C9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Поломина Наталия</w:t>
            </w:r>
          </w:p>
        </w:tc>
        <w:tc>
          <w:tcPr>
            <w:tcW w:w="2056" w:type="dxa"/>
            <w:vAlign w:val="center"/>
          </w:tcPr>
          <w:p w:rsidR="00CC6E7A" w:rsidRPr="006B0484" w:rsidRDefault="00CC6E7A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Служанка в спектакле </w:t>
            </w:r>
            <w:r w:rsidRPr="008A5D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«Блэз, или 50 тысяч половых щеток»</w:t>
            </w:r>
          </w:p>
        </w:tc>
        <w:tc>
          <w:tcPr>
            <w:tcW w:w="2557" w:type="dxa"/>
            <w:vAlign w:val="center"/>
          </w:tcPr>
          <w:p w:rsidR="00CC6E7A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7A3C9F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CC6E7A" w:rsidRPr="0098600C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«Г</w:t>
            </w:r>
            <w:r w:rsidRPr="00C220B9">
              <w:rPr>
                <w:rFonts w:ascii="Times New Roman" w:hAnsi="Times New Roman" w:cs="Times New Roman"/>
                <w:sz w:val="20"/>
                <w:szCs w:val="28"/>
              </w:rPr>
              <w:t xml:space="preserve">армоничность, яркость, целостность  художественного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образа»</w:t>
            </w:r>
          </w:p>
        </w:tc>
        <w:tc>
          <w:tcPr>
            <w:tcW w:w="2046" w:type="dxa"/>
            <w:vAlign w:val="center"/>
          </w:tcPr>
          <w:p w:rsidR="00CC6E7A" w:rsidRPr="0098600C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00C"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 института дизайна и </w:t>
            </w:r>
            <w:r w:rsidRPr="009860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технологий</w:t>
            </w:r>
          </w:p>
        </w:tc>
        <w:tc>
          <w:tcPr>
            <w:tcW w:w="2056" w:type="dxa"/>
            <w:vAlign w:val="center"/>
          </w:tcPr>
          <w:p w:rsidR="00CC6E7A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Снежная королева</w:t>
            </w:r>
          </w:p>
          <w:p w:rsidR="00CC6E7A" w:rsidRPr="0098600C" w:rsidRDefault="00CC6E7A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600C">
              <w:rPr>
                <w:rFonts w:ascii="Times New Roman" w:hAnsi="Times New Roman" w:cs="Times New Roman"/>
                <w:sz w:val="24"/>
                <w:szCs w:val="28"/>
              </w:rPr>
              <w:t>«Времена года»</w:t>
            </w:r>
          </w:p>
        </w:tc>
        <w:tc>
          <w:tcPr>
            <w:tcW w:w="2557" w:type="dxa"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CC6E7A" w:rsidTr="007A3C9F">
        <w:tc>
          <w:tcPr>
            <w:tcW w:w="2536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CC6E7A" w:rsidRPr="00040C1E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vAlign w:val="center"/>
          </w:tcPr>
          <w:p w:rsidR="00CC6E7A" w:rsidRDefault="00CC6E7A" w:rsidP="00CC6E7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«Лучшее рок-исполнение»</w:t>
            </w:r>
          </w:p>
        </w:tc>
        <w:tc>
          <w:tcPr>
            <w:tcW w:w="2046" w:type="dxa"/>
            <w:vAlign w:val="center"/>
          </w:tcPr>
          <w:p w:rsidR="00CC6E7A" w:rsidRPr="00670EED" w:rsidRDefault="00CC6E7A" w:rsidP="001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Благушина Юлия, Жемчужный Дмитрий</w:t>
            </w:r>
          </w:p>
        </w:tc>
        <w:tc>
          <w:tcPr>
            <w:tcW w:w="2056" w:type="dxa"/>
            <w:vAlign w:val="center"/>
          </w:tcPr>
          <w:p w:rsidR="00CC6E7A" w:rsidRPr="00E7139D" w:rsidRDefault="00CC6E7A" w:rsidP="001B2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Zombie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vAlign w:val="center"/>
          </w:tcPr>
          <w:p w:rsidR="00CC6E7A" w:rsidRDefault="00CC6E7A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DA1EF7" w:rsidTr="00CF6C1A"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ФЕСТИВАЛЯ</w:t>
            </w:r>
          </w:p>
        </w:tc>
        <w:tc>
          <w:tcPr>
            <w:tcW w:w="10403" w:type="dxa"/>
            <w:gridSpan w:val="5"/>
            <w:vAlign w:val="center"/>
          </w:tcPr>
          <w:p w:rsidR="00DA1EF7" w:rsidRPr="00040C1E" w:rsidRDefault="00DA1EF7" w:rsidP="00F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94">
              <w:rPr>
                <w:rFonts w:ascii="Times New Roman" w:hAnsi="Times New Roman" w:cs="Times New Roman"/>
                <w:szCs w:val="28"/>
              </w:rPr>
              <w:t>Костромск</w:t>
            </w:r>
            <w:r w:rsidR="00F26BB4">
              <w:rPr>
                <w:rFonts w:ascii="Times New Roman" w:hAnsi="Times New Roman" w:cs="Times New Roman"/>
                <w:szCs w:val="28"/>
              </w:rPr>
              <w:t>ая государственная сельскохозяйственная академия</w:t>
            </w:r>
            <w:bookmarkStart w:id="0" w:name="_GoBack"/>
            <w:bookmarkEnd w:id="0"/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9E222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40C1E"/>
    <w:rsid w:val="00065C98"/>
    <w:rsid w:val="001807D0"/>
    <w:rsid w:val="00212134"/>
    <w:rsid w:val="00302857"/>
    <w:rsid w:val="003F7764"/>
    <w:rsid w:val="00405C2A"/>
    <w:rsid w:val="00422808"/>
    <w:rsid w:val="004B13F3"/>
    <w:rsid w:val="005672EF"/>
    <w:rsid w:val="006D51EE"/>
    <w:rsid w:val="00721655"/>
    <w:rsid w:val="00833860"/>
    <w:rsid w:val="009E2229"/>
    <w:rsid w:val="00A656B3"/>
    <w:rsid w:val="00AC4A89"/>
    <w:rsid w:val="00B80667"/>
    <w:rsid w:val="00BC0D53"/>
    <w:rsid w:val="00BF5E49"/>
    <w:rsid w:val="00CC6E7A"/>
    <w:rsid w:val="00DA1EF7"/>
    <w:rsid w:val="00DE35BC"/>
    <w:rsid w:val="00E807C2"/>
    <w:rsid w:val="00F2058F"/>
    <w:rsid w:val="00F2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2016-04-20T09:23:00Z</cp:lastPrinted>
  <dcterms:created xsi:type="dcterms:W3CDTF">2016-04-18T09:05:00Z</dcterms:created>
  <dcterms:modified xsi:type="dcterms:W3CDTF">2017-04-18T14:49:00Z</dcterms:modified>
</cp:coreProperties>
</file>